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DB" w:rsidRDefault="00B4652A" w:rsidP="00B4652A">
      <w:pPr>
        <w:pStyle w:val="ListParagraph"/>
        <w:numPr>
          <w:ilvl w:val="0"/>
          <w:numId w:val="1"/>
        </w:numPr>
      </w:pPr>
      <w:r>
        <w:t>E (Purine ring-general structure)</w:t>
      </w:r>
    </w:p>
    <w:p w:rsidR="00B4652A" w:rsidRDefault="00B4652A" w:rsidP="00B4652A">
      <w:pPr>
        <w:pStyle w:val="ListParagraph"/>
        <w:numPr>
          <w:ilvl w:val="0"/>
          <w:numId w:val="1"/>
        </w:numPr>
      </w:pPr>
      <w:r>
        <w:t xml:space="preserve">B </w:t>
      </w:r>
    </w:p>
    <w:p w:rsidR="00B4652A" w:rsidRDefault="00475EB8" w:rsidP="00B4652A">
      <w:pPr>
        <w:pStyle w:val="ListParagraph"/>
        <w:numPr>
          <w:ilvl w:val="0"/>
          <w:numId w:val="1"/>
        </w:numPr>
      </w:pPr>
      <w:r>
        <w:t>B (Derived exclusively from thymidine)</w:t>
      </w:r>
    </w:p>
    <w:p w:rsidR="00475EB8" w:rsidRDefault="001444B8" w:rsidP="00B4652A">
      <w:pPr>
        <w:pStyle w:val="ListParagraph"/>
        <w:numPr>
          <w:ilvl w:val="0"/>
          <w:numId w:val="1"/>
        </w:numPr>
      </w:pPr>
      <w:r>
        <w:t>A</w:t>
      </w:r>
    </w:p>
    <w:p w:rsidR="001444B8" w:rsidRDefault="001444B8" w:rsidP="00B4652A">
      <w:pPr>
        <w:pStyle w:val="ListParagraph"/>
        <w:numPr>
          <w:ilvl w:val="0"/>
          <w:numId w:val="1"/>
        </w:numPr>
      </w:pPr>
      <w:r>
        <w:t>D</w:t>
      </w:r>
    </w:p>
    <w:p w:rsidR="00513311" w:rsidRDefault="00513311" w:rsidP="00B4652A">
      <w:pPr>
        <w:pStyle w:val="ListParagraph"/>
        <w:numPr>
          <w:ilvl w:val="0"/>
          <w:numId w:val="1"/>
        </w:numPr>
      </w:pPr>
      <w:r>
        <w:t>C</w:t>
      </w:r>
    </w:p>
    <w:p w:rsidR="00513311" w:rsidRDefault="00AE05B8" w:rsidP="00B4652A">
      <w:pPr>
        <w:pStyle w:val="ListParagraph"/>
        <w:numPr>
          <w:ilvl w:val="0"/>
          <w:numId w:val="1"/>
        </w:numPr>
      </w:pPr>
      <w:r>
        <w:t>B (Follow Chargaff’s Rule…..% thymine=2000/6000 x 100=33.3%=% Adenine, so A+T=66.6%, which means that G+C=33.4%, and G=C so % cytosine=33.4/2=16.7%)</w:t>
      </w:r>
    </w:p>
    <w:p w:rsidR="00AE05B8" w:rsidRDefault="00AE05B8" w:rsidP="00B4652A">
      <w:pPr>
        <w:pStyle w:val="ListParagraph"/>
        <w:numPr>
          <w:ilvl w:val="0"/>
          <w:numId w:val="1"/>
        </w:numPr>
      </w:pPr>
      <w:r>
        <w:t>C</w:t>
      </w:r>
    </w:p>
    <w:p w:rsidR="00AE05B8" w:rsidRDefault="00C227EC" w:rsidP="00B4652A">
      <w:pPr>
        <w:pStyle w:val="ListParagraph"/>
        <w:numPr>
          <w:ilvl w:val="0"/>
          <w:numId w:val="1"/>
        </w:numPr>
      </w:pPr>
      <w:r>
        <w:t>A (</w:t>
      </w:r>
      <w:r>
        <w:rPr>
          <w:rStyle w:val="globincexpl"/>
        </w:rPr>
        <w:t>In the dispersive and semiconservative models, only one band is produced in the sedimentation equilibrium centrifugation. The conservative model is eliminated because two bands are expected after one round of replication.</w:t>
      </w:r>
      <w:r>
        <w:t>)</w:t>
      </w:r>
    </w:p>
    <w:p w:rsidR="00C227EC" w:rsidRDefault="00C227EC" w:rsidP="00B4652A">
      <w:pPr>
        <w:pStyle w:val="ListParagraph"/>
        <w:numPr>
          <w:ilvl w:val="0"/>
          <w:numId w:val="1"/>
        </w:numPr>
      </w:pPr>
      <w:r>
        <w:t xml:space="preserve">E (The primer is an RNA molecule) </w:t>
      </w:r>
    </w:p>
    <w:p w:rsidR="00C227EC" w:rsidRDefault="009C526A" w:rsidP="00B4652A">
      <w:pPr>
        <w:pStyle w:val="ListParagraph"/>
        <w:numPr>
          <w:ilvl w:val="0"/>
          <w:numId w:val="1"/>
        </w:numPr>
      </w:pPr>
      <w:r>
        <w:t>D</w:t>
      </w:r>
    </w:p>
    <w:p w:rsidR="009C526A" w:rsidRDefault="005C7DF3" w:rsidP="00B4652A">
      <w:pPr>
        <w:pStyle w:val="ListParagraph"/>
        <w:numPr>
          <w:ilvl w:val="0"/>
          <w:numId w:val="1"/>
        </w:numPr>
      </w:pPr>
      <w:r>
        <w:t>A</w:t>
      </w:r>
      <w:r w:rsidR="00816CE1">
        <w:t xml:space="preserve"> (It’s a hexamer)</w:t>
      </w:r>
    </w:p>
    <w:p w:rsidR="00816CE1" w:rsidRDefault="00816CE1" w:rsidP="00B4652A">
      <w:pPr>
        <w:pStyle w:val="ListParagraph"/>
        <w:numPr>
          <w:ilvl w:val="0"/>
          <w:numId w:val="1"/>
        </w:numPr>
      </w:pPr>
      <w:r>
        <w:t>D (Choice A is false…Rifampicin binds to the beta subunit)</w:t>
      </w:r>
    </w:p>
    <w:p w:rsidR="00816CE1" w:rsidRDefault="00816CE1" w:rsidP="00B4652A">
      <w:pPr>
        <w:pStyle w:val="ListParagraph"/>
        <w:numPr>
          <w:ilvl w:val="0"/>
          <w:numId w:val="1"/>
        </w:numPr>
      </w:pPr>
      <w:r>
        <w:t>E</w:t>
      </w:r>
    </w:p>
    <w:p w:rsidR="00816CE1" w:rsidRDefault="00816CE1" w:rsidP="00B4652A">
      <w:pPr>
        <w:pStyle w:val="ListParagraph"/>
        <w:numPr>
          <w:ilvl w:val="0"/>
          <w:numId w:val="1"/>
        </w:numPr>
      </w:pPr>
      <w:r>
        <w:t>D</w:t>
      </w:r>
    </w:p>
    <w:p w:rsidR="00816CE1" w:rsidRDefault="00D413A8" w:rsidP="00B4652A">
      <w:pPr>
        <w:pStyle w:val="ListParagraph"/>
        <w:numPr>
          <w:ilvl w:val="0"/>
          <w:numId w:val="1"/>
        </w:numPr>
      </w:pPr>
      <w:r>
        <w:t>E</w:t>
      </w:r>
    </w:p>
    <w:p w:rsidR="008E438C" w:rsidRDefault="008E438C" w:rsidP="00B4652A">
      <w:pPr>
        <w:pStyle w:val="ListParagraph"/>
        <w:numPr>
          <w:ilvl w:val="0"/>
          <w:numId w:val="1"/>
        </w:numPr>
      </w:pPr>
      <w:r>
        <w:t>H</w:t>
      </w:r>
    </w:p>
    <w:p w:rsidR="008E438C" w:rsidRDefault="008E438C" w:rsidP="00B4652A">
      <w:pPr>
        <w:pStyle w:val="ListParagraph"/>
        <w:numPr>
          <w:ilvl w:val="0"/>
          <w:numId w:val="1"/>
        </w:numPr>
      </w:pPr>
      <w:r>
        <w:t>C</w:t>
      </w:r>
    </w:p>
    <w:p w:rsidR="008E438C" w:rsidRDefault="008E438C" w:rsidP="00B4652A">
      <w:pPr>
        <w:pStyle w:val="ListParagraph"/>
        <w:numPr>
          <w:ilvl w:val="0"/>
          <w:numId w:val="1"/>
        </w:numPr>
      </w:pPr>
      <w:r>
        <w:t>D</w:t>
      </w:r>
    </w:p>
    <w:p w:rsidR="00981157" w:rsidRDefault="00981157" w:rsidP="00B4652A">
      <w:pPr>
        <w:pStyle w:val="ListParagraph"/>
        <w:numPr>
          <w:ilvl w:val="0"/>
          <w:numId w:val="1"/>
        </w:numPr>
      </w:pPr>
      <w:r>
        <w:t>A</w:t>
      </w:r>
    </w:p>
    <w:p w:rsidR="00981157" w:rsidRDefault="00A7028D" w:rsidP="00B4652A">
      <w:pPr>
        <w:pStyle w:val="ListParagraph"/>
        <w:numPr>
          <w:ilvl w:val="0"/>
          <w:numId w:val="1"/>
        </w:numPr>
      </w:pPr>
      <w:r>
        <w:t>C</w:t>
      </w:r>
    </w:p>
    <w:p w:rsidR="00A7028D" w:rsidRDefault="00A7028D" w:rsidP="00B4652A">
      <w:pPr>
        <w:pStyle w:val="ListParagraph"/>
        <w:numPr>
          <w:ilvl w:val="0"/>
          <w:numId w:val="1"/>
        </w:numPr>
      </w:pPr>
      <w:r>
        <w:t>D</w:t>
      </w:r>
    </w:p>
    <w:p w:rsidR="00A7028D" w:rsidRDefault="00497B09" w:rsidP="00B4652A">
      <w:pPr>
        <w:pStyle w:val="ListParagraph"/>
        <w:numPr>
          <w:ilvl w:val="0"/>
          <w:numId w:val="1"/>
        </w:numPr>
      </w:pPr>
      <w:r>
        <w:t>A</w:t>
      </w:r>
    </w:p>
    <w:p w:rsidR="00497B09" w:rsidRDefault="00497B09" w:rsidP="00B4652A">
      <w:pPr>
        <w:pStyle w:val="ListParagraph"/>
        <w:numPr>
          <w:ilvl w:val="0"/>
          <w:numId w:val="1"/>
        </w:numPr>
      </w:pPr>
      <w:r>
        <w:t>D</w:t>
      </w:r>
    </w:p>
    <w:p w:rsidR="00A727F4" w:rsidRDefault="00A727F4" w:rsidP="00B4652A">
      <w:pPr>
        <w:pStyle w:val="ListParagraph"/>
        <w:numPr>
          <w:ilvl w:val="0"/>
          <w:numId w:val="1"/>
        </w:numPr>
      </w:pPr>
      <w:r>
        <w:t>A</w:t>
      </w:r>
      <w:r w:rsidR="00D92135">
        <w:t xml:space="preserve"> (Auto recessive…sister affected, parents normal, so parents must be Aa, son unaffected so he can’t be aa…2/3 chance he’s Aa and 1/3 chance he’s AA). </w:t>
      </w:r>
    </w:p>
    <w:p w:rsidR="00A727F4" w:rsidRDefault="00D92135" w:rsidP="00B4652A">
      <w:pPr>
        <w:pStyle w:val="ListParagraph"/>
        <w:numPr>
          <w:ilvl w:val="0"/>
          <w:numId w:val="1"/>
        </w:numPr>
      </w:pPr>
      <w:r>
        <w:t xml:space="preserve">B (2/3 chance that son is carrier, and same goes for his wife. Mating between two Aa yields a ¼ chance of aa offspring, so final probability is 2/3 x 2/3 x 1/4=4/36=1/9). </w:t>
      </w:r>
    </w:p>
    <w:p w:rsidR="001D2E5D" w:rsidRDefault="001D2E5D" w:rsidP="00B4652A">
      <w:pPr>
        <w:pStyle w:val="ListParagraph"/>
        <w:numPr>
          <w:ilvl w:val="0"/>
          <w:numId w:val="1"/>
        </w:numPr>
      </w:pPr>
      <w:r>
        <w:t>B</w:t>
      </w:r>
    </w:p>
    <w:p w:rsidR="001D2E5D" w:rsidRDefault="001D2E5D" w:rsidP="00B4652A">
      <w:pPr>
        <w:pStyle w:val="ListParagraph"/>
        <w:numPr>
          <w:ilvl w:val="0"/>
          <w:numId w:val="1"/>
        </w:numPr>
      </w:pPr>
      <w:r>
        <w:t>C</w:t>
      </w:r>
    </w:p>
    <w:p w:rsidR="001D2E5D" w:rsidRDefault="001D2E5D" w:rsidP="00B4652A">
      <w:pPr>
        <w:pStyle w:val="ListParagraph"/>
        <w:numPr>
          <w:ilvl w:val="0"/>
          <w:numId w:val="1"/>
        </w:numPr>
      </w:pPr>
      <w:r>
        <w:t>E</w:t>
      </w:r>
    </w:p>
    <w:p w:rsidR="001D2E5D" w:rsidRDefault="001D2E5D" w:rsidP="00B4652A">
      <w:pPr>
        <w:pStyle w:val="ListParagraph"/>
        <w:numPr>
          <w:ilvl w:val="0"/>
          <w:numId w:val="1"/>
        </w:numPr>
      </w:pPr>
      <w:r>
        <w:t>B (q=0.1, so p=0.9, and 2pq=2(0.1)(0.9)=0.18=18%)</w:t>
      </w:r>
    </w:p>
    <w:p w:rsidR="001D2E5D" w:rsidRDefault="002463D5" w:rsidP="00B4652A">
      <w:pPr>
        <w:pStyle w:val="ListParagraph"/>
        <w:numPr>
          <w:ilvl w:val="0"/>
          <w:numId w:val="1"/>
        </w:numPr>
      </w:pPr>
      <w:r>
        <w:t>E (p</w:t>
      </w:r>
      <w:r>
        <w:rPr>
          <w:vertAlign w:val="superscript"/>
        </w:rPr>
        <w:t>2</w:t>
      </w:r>
      <w:r>
        <w:t>=1-0.51=0.49 so p=0.7, q=0.3 and p</w:t>
      </w:r>
      <w:r>
        <w:rPr>
          <w:vertAlign w:val="superscript"/>
        </w:rPr>
        <w:t>2</w:t>
      </w:r>
      <w:r>
        <w:t>+2pq=0.49</w:t>
      </w:r>
      <w:r>
        <w:rPr>
          <w:vertAlign w:val="superscript"/>
        </w:rPr>
        <w:t>2</w:t>
      </w:r>
      <w:r>
        <w:t>+2(0.7)(0.3)=0.91)</w:t>
      </w:r>
    </w:p>
    <w:p w:rsidR="002463D5" w:rsidRDefault="002463D5" w:rsidP="00B4652A">
      <w:pPr>
        <w:pStyle w:val="ListParagraph"/>
        <w:numPr>
          <w:ilvl w:val="0"/>
          <w:numId w:val="1"/>
        </w:numPr>
      </w:pPr>
      <w:r>
        <w:t>C (Coefficient of relationship is (1/2)</w:t>
      </w:r>
      <w:r>
        <w:rPr>
          <w:vertAlign w:val="superscript"/>
        </w:rPr>
        <w:t>4</w:t>
      </w:r>
      <w:r>
        <w:t>=1/16, so coefficient of inbreeding is (1/2)(1/16)=1/32)</w:t>
      </w:r>
    </w:p>
    <w:p w:rsidR="002463D5" w:rsidRDefault="002463D5" w:rsidP="00B4652A">
      <w:pPr>
        <w:pStyle w:val="ListParagraph"/>
        <w:numPr>
          <w:ilvl w:val="0"/>
          <w:numId w:val="1"/>
        </w:numPr>
      </w:pPr>
      <w:r>
        <w:t>C ((55+95+105+45)/1000=0.3)</w:t>
      </w:r>
    </w:p>
    <w:p w:rsidR="00DB23B7" w:rsidRDefault="00DB23B7" w:rsidP="00B4652A">
      <w:pPr>
        <w:pStyle w:val="ListParagraph"/>
        <w:numPr>
          <w:ilvl w:val="0"/>
          <w:numId w:val="1"/>
        </w:numPr>
      </w:pPr>
      <w:r>
        <w:t>A ( Pr (</w:t>
      </w:r>
      <w:proofErr w:type="spellStart"/>
      <w:r>
        <w:t>AaBb</w:t>
      </w:r>
      <w:proofErr w:type="spellEnd"/>
      <w:r>
        <w:t>)=Pr(AB/ab)+Pr(Ab/</w:t>
      </w:r>
      <w:proofErr w:type="spellStart"/>
      <w:r>
        <w:t>aB</w:t>
      </w:r>
      <w:proofErr w:type="spellEnd"/>
      <w:r>
        <w:t>)=Pr(AB dad)</w:t>
      </w:r>
      <w:proofErr w:type="spellStart"/>
      <w:r>
        <w:t>xPr</w:t>
      </w:r>
      <w:proofErr w:type="spellEnd"/>
      <w:r>
        <w:t>(ab mom)+Pr(Ab mom)</w:t>
      </w:r>
      <w:proofErr w:type="spellStart"/>
      <w:r>
        <w:t>xPr</w:t>
      </w:r>
      <w:proofErr w:type="spellEnd"/>
      <w:r>
        <w:t>(ab dad)+Pr(Ab dad)</w:t>
      </w:r>
      <w:proofErr w:type="spellStart"/>
      <w:r>
        <w:t>xPr</w:t>
      </w:r>
      <w:proofErr w:type="spellEnd"/>
      <w:r>
        <w:t>(</w:t>
      </w:r>
      <w:proofErr w:type="spellStart"/>
      <w:r>
        <w:t>aB</w:t>
      </w:r>
      <w:proofErr w:type="spellEnd"/>
      <w:r>
        <w:t xml:space="preserve"> mom)+Pr(Ab mom)</w:t>
      </w:r>
      <w:proofErr w:type="spellStart"/>
      <w:r>
        <w:t>xPr</w:t>
      </w:r>
      <w:proofErr w:type="spellEnd"/>
      <w:r>
        <w:t>(</w:t>
      </w:r>
      <w:proofErr w:type="spellStart"/>
      <w:r>
        <w:t>aB</w:t>
      </w:r>
      <w:proofErr w:type="spellEnd"/>
      <w:r>
        <w:t xml:space="preserve"> dad)=(0.05)(0.5)+(0.5)(0.05)+(0.45)(0)+(0)(0.45)=0.05)</w:t>
      </w:r>
    </w:p>
    <w:p w:rsidR="00DB23B7" w:rsidRDefault="008B1911" w:rsidP="00B4652A">
      <w:pPr>
        <w:pStyle w:val="ListParagraph"/>
        <w:numPr>
          <w:ilvl w:val="0"/>
          <w:numId w:val="1"/>
        </w:numPr>
      </w:pPr>
      <w:r>
        <w:t>D</w:t>
      </w:r>
    </w:p>
    <w:p w:rsidR="00DB23B7" w:rsidRDefault="008B1911" w:rsidP="00B4652A">
      <w:pPr>
        <w:pStyle w:val="ListParagraph"/>
        <w:numPr>
          <w:ilvl w:val="0"/>
          <w:numId w:val="1"/>
        </w:numPr>
      </w:pPr>
      <w:r>
        <w:t>E</w:t>
      </w:r>
    </w:p>
    <w:p w:rsidR="008B1911" w:rsidRDefault="00746D9F" w:rsidP="00B4652A">
      <w:pPr>
        <w:pStyle w:val="ListParagraph"/>
        <w:numPr>
          <w:ilvl w:val="0"/>
          <w:numId w:val="1"/>
        </w:numPr>
      </w:pPr>
      <w:r>
        <w:lastRenderedPageBreak/>
        <w:t>B</w:t>
      </w:r>
    </w:p>
    <w:p w:rsidR="00746D9F" w:rsidRDefault="00746D9F" w:rsidP="003F524A">
      <w:pPr>
        <w:ind w:left="360"/>
      </w:pPr>
    </w:p>
    <w:sectPr w:rsidR="00746D9F" w:rsidSect="00EF1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57A4C"/>
    <w:multiLevelType w:val="hybridMultilevel"/>
    <w:tmpl w:val="5EDEE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467385"/>
    <w:rsid w:val="000D7BF9"/>
    <w:rsid w:val="001444B8"/>
    <w:rsid w:val="001565F4"/>
    <w:rsid w:val="001C77DE"/>
    <w:rsid w:val="001D2E5D"/>
    <w:rsid w:val="002463D5"/>
    <w:rsid w:val="003F524A"/>
    <w:rsid w:val="00467385"/>
    <w:rsid w:val="00475EB8"/>
    <w:rsid w:val="00493892"/>
    <w:rsid w:val="00497B09"/>
    <w:rsid w:val="00513311"/>
    <w:rsid w:val="005C7DF3"/>
    <w:rsid w:val="00746D9F"/>
    <w:rsid w:val="00816CE1"/>
    <w:rsid w:val="008B1911"/>
    <w:rsid w:val="008E438C"/>
    <w:rsid w:val="00981157"/>
    <w:rsid w:val="009C526A"/>
    <w:rsid w:val="00A7028D"/>
    <w:rsid w:val="00A727F4"/>
    <w:rsid w:val="00AE05B8"/>
    <w:rsid w:val="00AE68DF"/>
    <w:rsid w:val="00B4652A"/>
    <w:rsid w:val="00C227EC"/>
    <w:rsid w:val="00D413A8"/>
    <w:rsid w:val="00D92135"/>
    <w:rsid w:val="00DB23B7"/>
    <w:rsid w:val="00EF1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52A"/>
    <w:pPr>
      <w:ind w:left="720"/>
      <w:contextualSpacing/>
    </w:pPr>
  </w:style>
  <w:style w:type="character" w:customStyle="1" w:styleId="globincexpl">
    <w:name w:val="globincexpl"/>
    <w:basedOn w:val="DefaultParagraphFont"/>
    <w:rsid w:val="00C227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chris</cp:lastModifiedBy>
  <cp:revision>2</cp:revision>
  <dcterms:created xsi:type="dcterms:W3CDTF">2011-10-28T18:01:00Z</dcterms:created>
  <dcterms:modified xsi:type="dcterms:W3CDTF">2011-10-28T18:01:00Z</dcterms:modified>
</cp:coreProperties>
</file>